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CC4" w14:textId="77777777" w:rsidR="00E0495F" w:rsidRDefault="00B7479F" w:rsidP="00B7479F">
      <w:pPr>
        <w:jc w:val="center"/>
        <w:rPr>
          <w:b/>
        </w:rPr>
      </w:pPr>
      <w:r>
        <w:rPr>
          <w:b/>
        </w:rPr>
        <w:t>Deconstruct Standards Protocol</w:t>
      </w:r>
    </w:p>
    <w:p w14:paraId="5103D72E" w14:textId="77777777" w:rsidR="00B7479F" w:rsidRPr="00B7479F" w:rsidRDefault="00B7479F" w:rsidP="00B7479F">
      <w:pPr>
        <w:jc w:val="center"/>
        <w:rPr>
          <w:sz w:val="18"/>
        </w:rPr>
      </w:pPr>
      <w:r w:rsidRPr="00B7479F">
        <w:rPr>
          <w:sz w:val="18"/>
        </w:rPr>
        <w:t>Based on models designed by Doug Reeves and Larry Ainsworth</w:t>
      </w:r>
    </w:p>
    <w:p w14:paraId="1B62E099" w14:textId="77777777" w:rsidR="00B7479F" w:rsidRDefault="00B7479F" w:rsidP="00B7479F">
      <w:pPr>
        <w:jc w:val="center"/>
        <w:rPr>
          <w:sz w:val="18"/>
        </w:rPr>
      </w:pPr>
      <w:r w:rsidRPr="00B7479F">
        <w:rPr>
          <w:sz w:val="18"/>
        </w:rPr>
        <w:t>Toronto Intermediate School Power Standards and Formative Assessment Protocols 2</w:t>
      </w:r>
    </w:p>
    <w:p w14:paraId="3B4EFBBD" w14:textId="77777777" w:rsidR="00FF3912" w:rsidRPr="002D566E" w:rsidRDefault="00FF3912" w:rsidP="00FF3912">
      <w:pPr>
        <w:pStyle w:val="ListParagraph"/>
        <w:numPr>
          <w:ilvl w:val="0"/>
          <w:numId w:val="1"/>
        </w:numPr>
        <w:rPr>
          <w:b/>
          <w:sz w:val="22"/>
        </w:rPr>
      </w:pPr>
      <w:r w:rsidRPr="002D566E">
        <w:rPr>
          <w:b/>
          <w:sz w:val="22"/>
        </w:rPr>
        <w:t>Deconstructing Standards</w:t>
      </w:r>
    </w:p>
    <w:p w14:paraId="601C574D" w14:textId="77777777" w:rsidR="00FF3912" w:rsidRPr="00FF3912" w:rsidRDefault="001049C9" w:rsidP="00FF391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Start with the </w:t>
      </w:r>
      <w:r w:rsidRPr="001049C9">
        <w:rPr>
          <w:i/>
          <w:sz w:val="22"/>
        </w:rPr>
        <w:t>s</w:t>
      </w:r>
      <w:r w:rsidR="00FF3912" w:rsidRPr="001049C9">
        <w:rPr>
          <w:i/>
          <w:sz w:val="22"/>
        </w:rPr>
        <w:t>tandards</w:t>
      </w:r>
      <w:r w:rsidR="00FF3912" w:rsidRPr="00FF3912">
        <w:rPr>
          <w:sz w:val="22"/>
        </w:rPr>
        <w:t xml:space="preserve"> that you will teach first (</w:t>
      </w:r>
      <w:r w:rsidR="00FF3912" w:rsidRPr="00FF3912">
        <w:rPr>
          <w:i/>
          <w:sz w:val="22"/>
        </w:rPr>
        <w:t xml:space="preserve">i.e., </w:t>
      </w:r>
      <w:r w:rsidR="00FF3912" w:rsidRPr="00FF3912">
        <w:rPr>
          <w:sz w:val="22"/>
        </w:rPr>
        <w:t xml:space="preserve">the standards for the next quarter). </w:t>
      </w:r>
    </w:p>
    <w:p w14:paraId="3A4E166A" w14:textId="77777777" w:rsidR="00FF3912" w:rsidRDefault="00FF3912" w:rsidP="00FF391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Underline the </w:t>
      </w:r>
      <w:r w:rsidRPr="001049C9">
        <w:rPr>
          <w:i/>
          <w:sz w:val="22"/>
        </w:rPr>
        <w:t>concepts</w:t>
      </w:r>
      <w:r>
        <w:rPr>
          <w:sz w:val="22"/>
        </w:rPr>
        <w:t>.</w:t>
      </w:r>
    </w:p>
    <w:p w14:paraId="60BEBA7F" w14:textId="77777777" w:rsidR="00FF3912" w:rsidRDefault="00FF3912" w:rsidP="00FF391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Circle the </w:t>
      </w:r>
      <w:r w:rsidRPr="001049C9">
        <w:rPr>
          <w:i/>
          <w:sz w:val="22"/>
        </w:rPr>
        <w:t>verbs</w:t>
      </w:r>
      <w:r>
        <w:rPr>
          <w:sz w:val="22"/>
        </w:rPr>
        <w:t xml:space="preserve">. </w:t>
      </w:r>
    </w:p>
    <w:p w14:paraId="100579C0" w14:textId="77777777" w:rsidR="00FF3912" w:rsidRDefault="00FF3912" w:rsidP="00FF391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concepts are the t</w:t>
      </w:r>
      <w:r w:rsidR="001049C9">
        <w:rPr>
          <w:sz w:val="22"/>
        </w:rPr>
        <w:t>hings that students will “know/understand.”</w:t>
      </w:r>
      <w:bookmarkStart w:id="0" w:name="_GoBack"/>
      <w:bookmarkEnd w:id="0"/>
      <w:r w:rsidR="001049C9">
        <w:rPr>
          <w:sz w:val="22"/>
        </w:rPr>
        <w:t xml:space="preserve"> </w:t>
      </w:r>
    </w:p>
    <w:p w14:paraId="3D1C6589" w14:textId="77777777" w:rsidR="00FF3912" w:rsidRDefault="00FF3912" w:rsidP="00FF391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verbs are the things that students will “be able to do.” </w:t>
      </w:r>
    </w:p>
    <w:p w14:paraId="057007BF" w14:textId="77777777" w:rsidR="002D566E" w:rsidRDefault="002D566E" w:rsidP="00FF391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Write student-friendly learning targets. (</w:t>
      </w:r>
      <w:r>
        <w:rPr>
          <w:i/>
          <w:sz w:val="22"/>
        </w:rPr>
        <w:t xml:space="preserve">I can </w:t>
      </w:r>
      <w:r>
        <w:rPr>
          <w:sz w:val="22"/>
        </w:rPr>
        <w:t>statements)</w:t>
      </w:r>
    </w:p>
    <w:p w14:paraId="35E5EF19" w14:textId="77777777" w:rsidR="002D566E" w:rsidRDefault="002D566E" w:rsidP="002D566E">
      <w:pPr>
        <w:rPr>
          <w:sz w:val="22"/>
        </w:rPr>
      </w:pPr>
      <w:r>
        <w:rPr>
          <w:sz w:val="22"/>
        </w:rPr>
        <w:tab/>
        <w:t>“</w:t>
      </w:r>
      <w:r>
        <w:rPr>
          <w:i/>
          <w:sz w:val="22"/>
        </w:rPr>
        <w:t xml:space="preserve">I can </w:t>
      </w:r>
      <w:r>
        <w:rPr>
          <w:sz w:val="22"/>
        </w:rPr>
        <w:t xml:space="preserve">statements are necessary to appropriately focus assessment questions and tasks. </w:t>
      </w:r>
    </w:p>
    <w:p w14:paraId="51125B36" w14:textId="77777777" w:rsidR="002D566E" w:rsidRDefault="002D566E" w:rsidP="002D566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E41648" w14:paraId="78D7EFD8" w14:textId="77777777" w:rsidTr="00E41648">
        <w:tc>
          <w:tcPr>
            <w:tcW w:w="10728" w:type="dxa"/>
            <w:gridSpan w:val="2"/>
          </w:tcPr>
          <w:p w14:paraId="48420B3F" w14:textId="77777777" w:rsidR="00E41648" w:rsidRDefault="00E41648" w:rsidP="002D5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Standard:</w:t>
            </w:r>
          </w:p>
          <w:p w14:paraId="28B6478E" w14:textId="77777777" w:rsidR="00E41648" w:rsidRDefault="00E41648" w:rsidP="002D566E">
            <w:pPr>
              <w:rPr>
                <w:b/>
                <w:sz w:val="22"/>
              </w:rPr>
            </w:pPr>
          </w:p>
          <w:p w14:paraId="73E3D9FD" w14:textId="77777777" w:rsidR="00E41648" w:rsidRDefault="00E41648" w:rsidP="002D566E">
            <w:pPr>
              <w:rPr>
                <w:b/>
                <w:sz w:val="22"/>
              </w:rPr>
            </w:pPr>
          </w:p>
          <w:p w14:paraId="072EC316" w14:textId="77777777" w:rsidR="00E41648" w:rsidRDefault="00E41648" w:rsidP="002D566E">
            <w:pPr>
              <w:rPr>
                <w:b/>
                <w:sz w:val="22"/>
              </w:rPr>
            </w:pPr>
          </w:p>
          <w:p w14:paraId="27FEE65B" w14:textId="77777777" w:rsidR="00E41648" w:rsidRPr="00E41648" w:rsidRDefault="00E41648" w:rsidP="002D566E">
            <w:pPr>
              <w:rPr>
                <w:b/>
                <w:sz w:val="22"/>
              </w:rPr>
            </w:pPr>
          </w:p>
        </w:tc>
      </w:tr>
      <w:tr w:rsidR="002D566E" w14:paraId="275175F1" w14:textId="77777777" w:rsidTr="002D566E">
        <w:tc>
          <w:tcPr>
            <w:tcW w:w="5364" w:type="dxa"/>
          </w:tcPr>
          <w:p w14:paraId="0F1939EB" w14:textId="77777777" w:rsidR="002D566E" w:rsidRPr="00E41648" w:rsidRDefault="00E41648" w:rsidP="002D566E">
            <w:pPr>
              <w:rPr>
                <w:b/>
                <w:sz w:val="22"/>
              </w:rPr>
            </w:pPr>
            <w:r w:rsidRPr="00E41648">
              <w:rPr>
                <w:b/>
                <w:sz w:val="22"/>
              </w:rPr>
              <w:t>Students will know/understand:</w:t>
            </w:r>
          </w:p>
          <w:p w14:paraId="55CF9701" w14:textId="77777777" w:rsidR="00E41648" w:rsidRDefault="00E41648" w:rsidP="002D566E">
            <w:pPr>
              <w:rPr>
                <w:sz w:val="22"/>
              </w:rPr>
            </w:pPr>
          </w:p>
          <w:p w14:paraId="17E0E8C4" w14:textId="77777777" w:rsidR="00E41648" w:rsidRDefault="00E41648" w:rsidP="002D566E">
            <w:pPr>
              <w:rPr>
                <w:sz w:val="22"/>
              </w:rPr>
            </w:pPr>
          </w:p>
          <w:p w14:paraId="2A4E7428" w14:textId="77777777" w:rsidR="00E41648" w:rsidRDefault="00E41648" w:rsidP="002D566E">
            <w:pPr>
              <w:rPr>
                <w:sz w:val="22"/>
              </w:rPr>
            </w:pPr>
          </w:p>
          <w:p w14:paraId="1ECAEAEA" w14:textId="77777777" w:rsidR="00E41648" w:rsidRDefault="00E41648" w:rsidP="002D566E">
            <w:pPr>
              <w:rPr>
                <w:sz w:val="22"/>
              </w:rPr>
            </w:pPr>
          </w:p>
        </w:tc>
        <w:tc>
          <w:tcPr>
            <w:tcW w:w="5364" w:type="dxa"/>
          </w:tcPr>
          <w:p w14:paraId="69A2D850" w14:textId="77777777" w:rsidR="002D566E" w:rsidRPr="00E41648" w:rsidRDefault="00E41648" w:rsidP="002D566E">
            <w:pPr>
              <w:rPr>
                <w:b/>
                <w:sz w:val="22"/>
              </w:rPr>
            </w:pPr>
            <w:r w:rsidRPr="00E41648">
              <w:rPr>
                <w:b/>
                <w:sz w:val="22"/>
              </w:rPr>
              <w:t>Students will be able to:</w:t>
            </w:r>
          </w:p>
        </w:tc>
      </w:tr>
      <w:tr w:rsidR="00E41648" w14:paraId="28B61DAF" w14:textId="77777777" w:rsidTr="00E41648">
        <w:tc>
          <w:tcPr>
            <w:tcW w:w="10728" w:type="dxa"/>
            <w:gridSpan w:val="2"/>
          </w:tcPr>
          <w:p w14:paraId="7B266235" w14:textId="77777777" w:rsidR="00E41648" w:rsidRDefault="00E41648" w:rsidP="002D566E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I can </w:t>
            </w:r>
            <w:r>
              <w:rPr>
                <w:b/>
                <w:sz w:val="22"/>
              </w:rPr>
              <w:t>statement/s:</w:t>
            </w:r>
          </w:p>
          <w:p w14:paraId="0A928C49" w14:textId="77777777" w:rsidR="00E41648" w:rsidRDefault="00E41648" w:rsidP="002D566E">
            <w:pPr>
              <w:rPr>
                <w:b/>
                <w:sz w:val="22"/>
              </w:rPr>
            </w:pPr>
          </w:p>
          <w:p w14:paraId="331C77E7" w14:textId="77777777" w:rsidR="00E41648" w:rsidRDefault="00E41648" w:rsidP="002D566E">
            <w:pPr>
              <w:rPr>
                <w:b/>
                <w:sz w:val="22"/>
              </w:rPr>
            </w:pPr>
          </w:p>
          <w:p w14:paraId="6630B946" w14:textId="77777777" w:rsidR="00E41648" w:rsidRDefault="00E41648" w:rsidP="002D566E">
            <w:pPr>
              <w:rPr>
                <w:b/>
                <w:sz w:val="22"/>
              </w:rPr>
            </w:pPr>
          </w:p>
          <w:p w14:paraId="7640A2E5" w14:textId="77777777" w:rsidR="00E41648" w:rsidRPr="00E41648" w:rsidRDefault="00E41648" w:rsidP="002D566E">
            <w:pPr>
              <w:rPr>
                <w:b/>
                <w:sz w:val="22"/>
              </w:rPr>
            </w:pPr>
          </w:p>
        </w:tc>
      </w:tr>
    </w:tbl>
    <w:p w14:paraId="6D9D8B07" w14:textId="77777777" w:rsidR="00B7479F" w:rsidRPr="00E41648" w:rsidRDefault="00E41648" w:rsidP="00E41648">
      <w:pPr>
        <w:pStyle w:val="ListParagraph"/>
        <w:numPr>
          <w:ilvl w:val="0"/>
          <w:numId w:val="1"/>
        </w:numPr>
        <w:rPr>
          <w:b/>
          <w:sz w:val="22"/>
        </w:rPr>
      </w:pPr>
      <w:r w:rsidRPr="00E41648">
        <w:rPr>
          <w:b/>
          <w:sz w:val="22"/>
        </w:rPr>
        <w:t>Proficiency Indicators</w:t>
      </w:r>
    </w:p>
    <w:p w14:paraId="4FEB7E2F" w14:textId="77777777" w:rsidR="00E41648" w:rsidRPr="00E41648" w:rsidRDefault="00E41648" w:rsidP="00E41648">
      <w:pPr>
        <w:pStyle w:val="ListParagraph"/>
        <w:numPr>
          <w:ilvl w:val="0"/>
          <w:numId w:val="3"/>
        </w:numPr>
        <w:rPr>
          <w:sz w:val="22"/>
        </w:rPr>
      </w:pPr>
      <w:r w:rsidRPr="00E41648">
        <w:rPr>
          <w:sz w:val="22"/>
        </w:rPr>
        <w:t xml:space="preserve">What must the student work sample look like if the student is proficient? Write a general statement of proficiency. </w:t>
      </w:r>
    </w:p>
    <w:p w14:paraId="1854A79F" w14:textId="77777777" w:rsidR="00E41648" w:rsidRDefault="00E41648" w:rsidP="00E41648">
      <w:pPr>
        <w:rPr>
          <w:sz w:val="22"/>
        </w:rPr>
      </w:pPr>
    </w:p>
    <w:p w14:paraId="02AF2A60" w14:textId="77777777" w:rsidR="00E41648" w:rsidRDefault="00E41648" w:rsidP="00E41648">
      <w:pPr>
        <w:rPr>
          <w:sz w:val="22"/>
        </w:rPr>
      </w:pPr>
    </w:p>
    <w:p w14:paraId="14F94D6A" w14:textId="77777777" w:rsidR="00E41648" w:rsidRPr="00E41648" w:rsidRDefault="00E41648" w:rsidP="00E41648">
      <w:pPr>
        <w:pStyle w:val="ListParagraph"/>
        <w:numPr>
          <w:ilvl w:val="0"/>
          <w:numId w:val="3"/>
        </w:numPr>
        <w:rPr>
          <w:sz w:val="22"/>
        </w:rPr>
      </w:pPr>
      <w:r w:rsidRPr="00E41648">
        <w:rPr>
          <w:sz w:val="22"/>
        </w:rPr>
        <w:t xml:space="preserve">Write a general misconception for the standard or a mistake that is often made. </w:t>
      </w:r>
    </w:p>
    <w:p w14:paraId="3B1B9940" w14:textId="77777777" w:rsidR="00E41648" w:rsidRDefault="00E41648" w:rsidP="00E41648">
      <w:pPr>
        <w:rPr>
          <w:sz w:val="22"/>
        </w:rPr>
      </w:pPr>
    </w:p>
    <w:p w14:paraId="2CD31081" w14:textId="77777777" w:rsidR="00E41648" w:rsidRDefault="00E41648" w:rsidP="00E41648">
      <w:pPr>
        <w:rPr>
          <w:sz w:val="22"/>
        </w:rPr>
      </w:pPr>
    </w:p>
    <w:p w14:paraId="382D000D" w14:textId="77777777" w:rsidR="00E41648" w:rsidRDefault="00E41648" w:rsidP="00E41648">
      <w:pPr>
        <w:rPr>
          <w:sz w:val="22"/>
        </w:rPr>
      </w:pPr>
    </w:p>
    <w:p w14:paraId="3167CEBC" w14:textId="77777777" w:rsidR="00E41648" w:rsidRPr="00E41648" w:rsidRDefault="00E41648" w:rsidP="00E41648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Develop Assessments and Me</w:t>
      </w:r>
      <w:r w:rsidRPr="00E41648">
        <w:rPr>
          <w:b/>
          <w:sz w:val="22"/>
        </w:rPr>
        <w:t>a</w:t>
      </w:r>
      <w:r>
        <w:rPr>
          <w:b/>
          <w:sz w:val="22"/>
        </w:rPr>
        <w:t>s</w:t>
      </w:r>
      <w:r w:rsidRPr="00E41648">
        <w:rPr>
          <w:b/>
          <w:sz w:val="22"/>
        </w:rPr>
        <w:t>ures</w:t>
      </w:r>
    </w:p>
    <w:p w14:paraId="7672DE3B" w14:textId="77777777" w:rsidR="00E41648" w:rsidRPr="00FC4137" w:rsidRDefault="00FC4137" w:rsidP="00FC4137">
      <w:pPr>
        <w:pStyle w:val="ListParagraph"/>
        <w:numPr>
          <w:ilvl w:val="0"/>
          <w:numId w:val="4"/>
        </w:numPr>
        <w:rPr>
          <w:b/>
          <w:sz w:val="22"/>
        </w:rPr>
      </w:pPr>
      <w:r>
        <w:rPr>
          <w:sz w:val="22"/>
        </w:rPr>
        <w:t xml:space="preserve">How will we know if our students have learned the content? How can we assess? </w:t>
      </w:r>
    </w:p>
    <w:p w14:paraId="2FC478C4" w14:textId="77777777" w:rsidR="00FC4137" w:rsidRPr="00FC4137" w:rsidRDefault="00FC4137" w:rsidP="00FC4137">
      <w:pPr>
        <w:pStyle w:val="ListParagraph"/>
        <w:numPr>
          <w:ilvl w:val="0"/>
          <w:numId w:val="4"/>
        </w:numPr>
        <w:rPr>
          <w:b/>
          <w:sz w:val="22"/>
        </w:rPr>
      </w:pPr>
      <w:r w:rsidRPr="00FC4137">
        <w:rPr>
          <w:i/>
          <w:sz w:val="22"/>
        </w:rPr>
        <w:t>The assessment must match the verb in the standard.</w:t>
      </w:r>
      <w:r>
        <w:rPr>
          <w:sz w:val="22"/>
        </w:rPr>
        <w:t xml:space="preserve"> In other words, if the standard is expecting the student to </w:t>
      </w:r>
      <w:r w:rsidRPr="00FC4137">
        <w:rPr>
          <w:i/>
          <w:sz w:val="22"/>
        </w:rPr>
        <w:t>identify</w:t>
      </w:r>
      <w:r>
        <w:rPr>
          <w:sz w:val="22"/>
        </w:rPr>
        <w:t xml:space="preserve">, then the assessment must require </w:t>
      </w:r>
      <w:proofErr w:type="gramStart"/>
      <w:r>
        <w:rPr>
          <w:sz w:val="22"/>
        </w:rPr>
        <w:t xml:space="preserve">an </w:t>
      </w:r>
      <w:r w:rsidRPr="00FC4137">
        <w:rPr>
          <w:i/>
          <w:sz w:val="22"/>
        </w:rPr>
        <w:t>identification</w:t>
      </w:r>
      <w:proofErr w:type="gramEnd"/>
      <w:r>
        <w:rPr>
          <w:sz w:val="22"/>
        </w:rPr>
        <w:t xml:space="preserve"> instead of an </w:t>
      </w:r>
      <w:r w:rsidRPr="00FC4137">
        <w:rPr>
          <w:i/>
          <w:sz w:val="22"/>
        </w:rPr>
        <w:t>explanation</w:t>
      </w:r>
      <w:r>
        <w:rPr>
          <w:sz w:val="22"/>
        </w:rPr>
        <w:t xml:space="preserve">. If the standard refers to multi-paragraph text, one paragraph is insufficient for the assessment. </w:t>
      </w:r>
    </w:p>
    <w:p w14:paraId="1F59D072" w14:textId="77777777" w:rsidR="00FC4137" w:rsidRDefault="00FC4137" w:rsidP="00FC4137">
      <w:pPr>
        <w:rPr>
          <w:sz w:val="22"/>
        </w:rPr>
      </w:pPr>
    </w:p>
    <w:p w14:paraId="539E65B4" w14:textId="77777777" w:rsidR="00FC4137" w:rsidRDefault="00FC4137" w:rsidP="00FC4137">
      <w:pPr>
        <w:pStyle w:val="ListParagraph"/>
        <w:numPr>
          <w:ilvl w:val="0"/>
          <w:numId w:val="5"/>
        </w:numPr>
        <w:rPr>
          <w:sz w:val="22"/>
        </w:rPr>
      </w:pPr>
      <w:r w:rsidRPr="00FC4137">
        <w:rPr>
          <w:sz w:val="22"/>
        </w:rPr>
        <w:t xml:space="preserve">Write individual assessment style questions or activities/tasks that can demonstrate proficiency on post-it notes. </w:t>
      </w:r>
    </w:p>
    <w:p w14:paraId="7EB07E62" w14:textId="77777777" w:rsidR="00FC4137" w:rsidRPr="00FC4137" w:rsidRDefault="00FC4137" w:rsidP="00FC4137">
      <w:pPr>
        <w:pStyle w:val="ListParagraph"/>
        <w:numPr>
          <w:ilvl w:val="0"/>
          <w:numId w:val="6"/>
        </w:numPr>
        <w:ind w:firstLine="720"/>
        <w:rPr>
          <w:sz w:val="22"/>
        </w:rPr>
      </w:pPr>
      <w:r w:rsidRPr="00FC4137">
        <w:rPr>
          <w:sz w:val="22"/>
        </w:rPr>
        <w:t>PLC of 5 or more people: 1-2 notes/person</w:t>
      </w:r>
    </w:p>
    <w:p w14:paraId="53ED6731" w14:textId="77777777" w:rsidR="00FC4137" w:rsidRDefault="00FC4137" w:rsidP="00FC4137">
      <w:pPr>
        <w:pStyle w:val="ListParagraph"/>
        <w:numPr>
          <w:ilvl w:val="0"/>
          <w:numId w:val="6"/>
        </w:numPr>
        <w:ind w:firstLine="720"/>
        <w:rPr>
          <w:sz w:val="22"/>
        </w:rPr>
      </w:pPr>
      <w:r>
        <w:rPr>
          <w:sz w:val="22"/>
        </w:rPr>
        <w:t>PLC of 2-4 people: 2-3 notes/person</w:t>
      </w:r>
    </w:p>
    <w:p w14:paraId="559CAABA" w14:textId="77777777" w:rsidR="00FC4137" w:rsidRPr="00FC4137" w:rsidRDefault="00FC4137" w:rsidP="00FC4137">
      <w:pPr>
        <w:pStyle w:val="ListParagraph"/>
        <w:numPr>
          <w:ilvl w:val="0"/>
          <w:numId w:val="5"/>
        </w:numPr>
        <w:rPr>
          <w:sz w:val="22"/>
        </w:rPr>
      </w:pPr>
      <w:r w:rsidRPr="00FC4137">
        <w:rPr>
          <w:sz w:val="22"/>
        </w:rPr>
        <w:t xml:space="preserve">Arrange (through discussion) the post-it notes on a continuum from least rigorous </w:t>
      </w:r>
      <w:proofErr w:type="gramStart"/>
      <w:r w:rsidRPr="00FC4137">
        <w:rPr>
          <w:sz w:val="22"/>
        </w:rPr>
        <w:t>to</w:t>
      </w:r>
      <w:proofErr w:type="gramEnd"/>
      <w:r w:rsidRPr="00FC4137">
        <w:rPr>
          <w:sz w:val="22"/>
        </w:rPr>
        <w:t xml:space="preserve"> most rigorous. </w:t>
      </w:r>
    </w:p>
    <w:p w14:paraId="764E78EF" w14:textId="77777777" w:rsidR="00FC4137" w:rsidRDefault="00FC4137" w:rsidP="00FC41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Identify questions or tasks that align with the level of rigor targeted through instruction (aka remove questions that are not rigorous enough for that standard). </w:t>
      </w:r>
    </w:p>
    <w:p w14:paraId="3B826116" w14:textId="77777777" w:rsidR="00FC4137" w:rsidRDefault="00FC4137" w:rsidP="00FC41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Construct the assessment tool and identify administration window for all PLC members to implement.</w:t>
      </w:r>
    </w:p>
    <w:p w14:paraId="13D35100" w14:textId="77777777" w:rsidR="00FC4137" w:rsidRPr="00FC4137" w:rsidRDefault="00FC4137" w:rsidP="00FC413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Create a question/test bank from remaining questions and tasks to be utilized for re-assessment purposes or for laddering up or down. </w:t>
      </w:r>
    </w:p>
    <w:p w14:paraId="2CD735D5" w14:textId="77777777" w:rsidR="00B7479F" w:rsidRPr="00B7479F" w:rsidRDefault="00B7479F" w:rsidP="00B7479F">
      <w:pPr>
        <w:rPr>
          <w:sz w:val="22"/>
        </w:rPr>
      </w:pPr>
    </w:p>
    <w:sectPr w:rsidR="00B7479F" w:rsidRPr="00B7479F" w:rsidSect="00B7479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64"/>
    <w:multiLevelType w:val="hybridMultilevel"/>
    <w:tmpl w:val="5C96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D82"/>
    <w:multiLevelType w:val="hybridMultilevel"/>
    <w:tmpl w:val="EFB8E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5337"/>
    <w:multiLevelType w:val="hybridMultilevel"/>
    <w:tmpl w:val="779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B1DC4"/>
    <w:multiLevelType w:val="hybridMultilevel"/>
    <w:tmpl w:val="BE4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2FA2"/>
    <w:multiLevelType w:val="hybridMultilevel"/>
    <w:tmpl w:val="56B4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48BB"/>
    <w:multiLevelType w:val="hybridMultilevel"/>
    <w:tmpl w:val="11F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9F"/>
    <w:rsid w:val="00001AF3"/>
    <w:rsid w:val="001049C9"/>
    <w:rsid w:val="002D566E"/>
    <w:rsid w:val="00B7479F"/>
    <w:rsid w:val="00CD7D73"/>
    <w:rsid w:val="00E0495F"/>
    <w:rsid w:val="00E41648"/>
    <w:rsid w:val="00FC4137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0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12"/>
    <w:pPr>
      <w:ind w:left="720"/>
      <w:contextualSpacing/>
    </w:pPr>
  </w:style>
  <w:style w:type="table" w:styleId="TableGrid">
    <w:name w:val="Table Grid"/>
    <w:basedOn w:val="TableNormal"/>
    <w:uiPriority w:val="59"/>
    <w:rsid w:val="002D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12"/>
    <w:pPr>
      <w:ind w:left="720"/>
      <w:contextualSpacing/>
    </w:pPr>
  </w:style>
  <w:style w:type="table" w:styleId="TableGrid">
    <w:name w:val="Table Grid"/>
    <w:basedOn w:val="TableNormal"/>
    <w:uiPriority w:val="59"/>
    <w:rsid w:val="002D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1743</Characters>
  <Application>Microsoft Macintosh Word</Application>
  <DocSecurity>0</DocSecurity>
  <Lines>14</Lines>
  <Paragraphs>4</Paragraphs>
  <ScaleCrop>false</ScaleCrop>
  <Company>NELA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Thompson</dc:creator>
  <cp:keywords/>
  <dc:description/>
  <cp:lastModifiedBy>Juliana Thompson</cp:lastModifiedBy>
  <cp:revision>2</cp:revision>
  <dcterms:created xsi:type="dcterms:W3CDTF">2015-11-17T14:56:00Z</dcterms:created>
  <dcterms:modified xsi:type="dcterms:W3CDTF">2015-11-17T16:10:00Z</dcterms:modified>
</cp:coreProperties>
</file>